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57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范文：</w:t>
      </w:r>
      <w:bookmarkStart w:id="1" w:name="_GoBack"/>
      <w:bookmarkEnd w:id="1"/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史套楼村</w:t>
      </w:r>
    </w:p>
    <w:p>
      <w:pPr>
        <w:jc w:val="center"/>
        <w:rPr>
          <w:rFonts w:hint="eastAsia"/>
          <w:b/>
          <w:sz w:val="28"/>
          <w:szCs w:val="28"/>
        </w:rPr>
      </w:pPr>
    </w:p>
    <w:p>
      <w:pPr>
        <w:spacing w:line="440" w:lineRule="exact"/>
        <w:ind w:firstLine="570"/>
        <w:rPr>
          <w:rFonts w:hint="eastAsia"/>
          <w:sz w:val="24"/>
        </w:rPr>
      </w:pPr>
      <w:bookmarkStart w:id="0" w:name="OLE_LINK1"/>
      <w:r>
        <w:rPr>
          <w:rFonts w:hint="eastAsia"/>
          <w:sz w:val="24"/>
        </w:rPr>
        <w:t>史套楼</w:t>
      </w:r>
      <w:bookmarkEnd w:id="0"/>
      <w:r>
        <w:rPr>
          <w:rFonts w:hint="eastAsia"/>
          <w:sz w:val="24"/>
        </w:rPr>
        <w:t>原址座落在</w:t>
      </w:r>
      <w:r>
        <w:rPr>
          <w:rFonts w:hint="eastAsia"/>
          <w:sz w:val="24"/>
          <w:lang w:eastAsia="zh-CN"/>
        </w:rPr>
        <w:t>丰县</w:t>
      </w:r>
      <w:r>
        <w:rPr>
          <w:rFonts w:hint="eastAsia"/>
          <w:sz w:val="24"/>
        </w:rPr>
        <w:t>县城东北2.5公里处，北邻丰沛铁路，南接东史小楼，西依复新河，东靠东城路。全村398户人家，1046口人，土地面积1700亩。村中史姓居多，间有朱、周、杨、黄、李、张、韩、胡、师、陈、刘、马诸姓于此落居。村民世代以农业生产为主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史套楼于2012年9月因开发区工业园建设需要，整村搬迁至安居一期、二期、四期、五期、六期、黄楼新区定居，从此，史套楼村地名消失。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史套楼建村始于公元1368年，明朝开国大臣、中书右丞相、镇阳王史天泽之曾孙史子成，自真定（今河北正定）避乱徙丰，定居兹土，披荆斩棘，复拓延袤十数里，入了丁兰里九甲民籍，因建在大泽湖畔，故村名曰湖村，后易名胡村。明宣德年间，史氏三世祖史伯能分居南庄，弟史得博虎有功，钦赐英武壮士，四世文林郎史信、五世河南浚县县丞史全，七世沭阳教谕史芬，八世浙江处州府遂昌知县史可传，九世顺天府举人史文煃，皆诞育于此村。明末清初，十世庠生史增珏，在胡村建双层墙大楼，胡村遂更名为史套楼，南庄亦更名为史小楼，一直沿用至今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史套楼村中有枌榆社、泰山行宫遗址；村南300米有龙雾桥、龙雾庙、龙塘庙遗址。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相传，很久以前，丰县城北烟波浩渺，水天一色，古称大泽湖。湖边有一小村，名曰湖村，村内有一棵大榆树，树高参天，枝桠茂盛，幅荫半个村庄。谁也说不出它的年岁，人们以为树上有神，常在树下跪拜，祈祥纳福。后在树旁建庙，名枌榆社（即土地庙）。庙里常年香烟缭绕，祷求者络绎不绝，且每求必应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当时，刘执嘉夫妇住中阳里，在枌榆社东北一里许高黄庄附近开了一片荒地耕种，每天必由庙前经过，且每次都到庙里磕头求拜，心诚则灵，感动了上神。一日，泰山神巡游至此，见这里百姓淳朴善良，这对夫妻如此虔诚，遂令东海龙宫里的赤龙进驻大泽湖龙潭中，随时降福于此地。一天，刘执嘉在田劳作，妻子为其送饭，行至一座石桥边，突然乌云四起，狂风大作，电闪雷鸣，大雨如注，她急忙躲在桥下，缓缓如梦，赤龙附体，不久身怀有孕，生下刘邦。刘邦及幼常随父母到庙进香。刘邦成人，秘密反秦，枌榆社成了结交反秦义士之活动场所。刘邦后来入沛做泗水亭长，押徭役赴咸阳，途径枌榆社，进庙求拜许愿后西行，至丰西泽，纵徒起义，进芒砀山。四年，平定天下。称帝后，刘邦令丰县重修枌榆社，后每年派专使来隆重祭祀。人们把当年的石桥称龙雾桥，在桥北建庙一座叫龙雾庙。龙潭旁又建了龙塘庙，枌榆社旁建了泰山行宫，观音阁。湖村后更名为胡村，胡村后又更名为史套楼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龙雾桥遗址出土三通石碑，一为明景泰元年（公元1450年）《重修龙雾桥碑记》；二为清康熙五十九年（公元1720年）《重修龙雾桥碑记》；三为清光绪二年（公元1876年）《重修龙伍桥碑记》。</w:t>
      </w: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建国后史套楼属丰县二区（冯屯区，区政府驻史小桥）洪井乡；1956年至1958年属红井乡红星一社；1958年至1982年属张五楼公社史套楼大队；1983年至1994年为张五楼乡史套楼村；1994年至2002年为凤城镇龙雾桥村；2002年3月至2014年12月为凤城镇周新庄村；2015年1月至拆迁为凤城街道龙雾桥社区。</w:t>
      </w:r>
    </w:p>
    <w:p>
      <w:pPr>
        <w:spacing w:line="440" w:lineRule="exact"/>
        <w:ind w:firstLine="570"/>
        <w:rPr>
          <w:rFonts w:hint="eastAsia"/>
          <w:sz w:val="24"/>
        </w:rPr>
      </w:pPr>
    </w:p>
    <w:p>
      <w:pPr>
        <w:spacing w:line="440" w:lineRule="exact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      调查撰稿人：史友金  卜凡柯  赵景坤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Minion Pro Med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ion Pro Med">
    <w:panose1 w:val="02040503050306020203"/>
    <w:charset w:val="00"/>
    <w:family w:val="auto"/>
    <w:pitch w:val="default"/>
    <w:sig w:usb0="60000287" w:usb1="00000001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77A5"/>
    <w:rsid w:val="2BB877A5"/>
    <w:rsid w:val="53850D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2016-08-02T06:50:00Z</dcterms:created>
  <dc:creator>Administrator</dc:creator>
  <cp:lastModifiedBy>Administrator</cp:lastModifiedBy>
  <dcterms:modified xsi:type="dcterms:W3CDTF">2016-08-02T06:57:47Z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